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F9B8" w14:textId="4C0C2128" w:rsidR="00BC44B5" w:rsidRPr="005E438E" w:rsidRDefault="002A4110" w:rsidP="00B56C0A">
      <w:pPr>
        <w:ind w:left="1890"/>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572BFA0D" wp14:editId="572BFA0E">
                <wp:simplePos x="0" y="0"/>
                <wp:positionH relativeFrom="column">
                  <wp:posOffset>-321945</wp:posOffset>
                </wp:positionH>
                <wp:positionV relativeFrom="paragraph">
                  <wp:posOffset>-200025</wp:posOffset>
                </wp:positionV>
                <wp:extent cx="1543050" cy="12858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54305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BFA0F" w14:textId="77777777" w:rsidR="002A4110" w:rsidRDefault="002A4110">
                            <w:r>
                              <w:rPr>
                                <w:i/>
                                <w:noProof/>
                              </w:rPr>
                              <w:drawing>
                                <wp:inline distT="0" distB="0" distL="0" distR="0" wp14:anchorId="572BFA10" wp14:editId="572BFA11">
                                  <wp:extent cx="1383029" cy="11525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tte_Color.gif"/>
                                          <pic:cNvPicPr/>
                                        </pic:nvPicPr>
                                        <pic:blipFill>
                                          <a:blip r:embed="rId6">
                                            <a:extLst>
                                              <a:ext uri="{28A0092B-C50C-407E-A947-70E740481C1C}">
                                                <a14:useLocalDpi xmlns:a14="http://schemas.microsoft.com/office/drawing/2010/main" val="0"/>
                                              </a:ext>
                                            </a:extLst>
                                          </a:blip>
                                          <a:stretch>
                                            <a:fillRect/>
                                          </a:stretch>
                                        </pic:blipFill>
                                        <pic:spPr>
                                          <a:xfrm>
                                            <a:off x="0" y="0"/>
                                            <a:ext cx="1384633" cy="11538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BFA0D" id="_x0000_t202" coordsize="21600,21600" o:spt="202" path="m,l,21600r21600,l21600,xe">
                <v:stroke joinstyle="miter"/>
                <v:path gradientshapeok="t" o:connecttype="rect"/>
              </v:shapetype>
              <v:shape id="Text Box 1" o:spid="_x0000_s1026" type="#_x0000_t202" style="position:absolute;left:0;text-align:left;margin-left:-25.35pt;margin-top:-15.75pt;width:121.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" fillcolor="white [3201]" stroked="f" strokeweight=".5pt">
                <v:textbox>
                  <w:txbxContent>
                    <w:p w14:paraId="572BFA0F" w14:textId="77777777" w:rsidR="002A4110" w:rsidRDefault="002A4110">
                      <w:r>
                        <w:rPr>
                          <w:i/>
                          <w:noProof/>
                        </w:rPr>
                        <w:drawing>
                          <wp:inline distT="0" distB="0" distL="0" distR="0" wp14:anchorId="572BFA10" wp14:editId="572BFA11">
                            <wp:extent cx="1383029" cy="11525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tte_Color.gif"/>
                                    <pic:cNvPicPr/>
                                  </pic:nvPicPr>
                                  <pic:blipFill>
                                    <a:blip r:embed="rId6">
                                      <a:extLst>
                                        <a:ext uri="{28A0092B-C50C-407E-A947-70E740481C1C}">
                                          <a14:useLocalDpi xmlns:a14="http://schemas.microsoft.com/office/drawing/2010/main" val="0"/>
                                        </a:ext>
                                      </a:extLst>
                                    </a:blip>
                                    <a:stretch>
                                      <a:fillRect/>
                                    </a:stretch>
                                  </pic:blipFill>
                                  <pic:spPr>
                                    <a:xfrm>
                                      <a:off x="0" y="0"/>
                                      <a:ext cx="1384633" cy="1153861"/>
                                    </a:xfrm>
                                    <a:prstGeom prst="rect">
                                      <a:avLst/>
                                    </a:prstGeom>
                                  </pic:spPr>
                                </pic:pic>
                              </a:graphicData>
                            </a:graphic>
                          </wp:inline>
                        </w:drawing>
                      </w:r>
                    </w:p>
                  </w:txbxContent>
                </v:textbox>
              </v:shape>
            </w:pict>
          </mc:Fallback>
        </mc:AlternateContent>
      </w:r>
      <w:r w:rsidR="005E438E" w:rsidRPr="005E438E">
        <w:rPr>
          <w:b/>
          <w:sz w:val="32"/>
          <w:szCs w:val="32"/>
        </w:rPr>
        <w:t>APPLICATION FOR ONSITE SEWER VARIANCE</w:t>
      </w:r>
    </w:p>
    <w:p w14:paraId="572BF9B9" w14:textId="77777777" w:rsidR="002A4110" w:rsidRDefault="002A4110">
      <w:pPr>
        <w:rPr>
          <w:b/>
          <w:sz w:val="24"/>
          <w:szCs w:val="24"/>
          <w:u w:val="single"/>
        </w:rPr>
      </w:pPr>
    </w:p>
    <w:p w14:paraId="572BF9BA" w14:textId="77777777" w:rsidR="002A4110" w:rsidRDefault="002A4110">
      <w:pPr>
        <w:rPr>
          <w:b/>
          <w:sz w:val="24"/>
          <w:szCs w:val="24"/>
          <w:u w:val="single"/>
        </w:rPr>
      </w:pPr>
    </w:p>
    <w:p w14:paraId="243DA09C" w14:textId="77777777" w:rsidR="00B56C0A" w:rsidRDefault="00B56C0A">
      <w:pPr>
        <w:rPr>
          <w:b/>
          <w:sz w:val="24"/>
          <w:szCs w:val="24"/>
          <w:u w:val="single"/>
        </w:rPr>
      </w:pPr>
    </w:p>
    <w:p w14:paraId="572BF9BB" w14:textId="2E78E1AF" w:rsidR="005E438E" w:rsidRPr="005E438E" w:rsidRDefault="005E438E">
      <w:pPr>
        <w:rPr>
          <w:b/>
          <w:sz w:val="24"/>
          <w:szCs w:val="24"/>
          <w:u w:val="single"/>
        </w:rPr>
      </w:pPr>
      <w:r w:rsidRPr="005E438E">
        <w:rPr>
          <w:b/>
          <w:sz w:val="24"/>
          <w:szCs w:val="24"/>
          <w:u w:val="single"/>
        </w:rPr>
        <w:t>Owner:</w:t>
      </w:r>
      <w:sdt>
        <w:sdtPr>
          <w:rPr>
            <w:b/>
            <w:sz w:val="24"/>
            <w:szCs w:val="24"/>
            <w:u w:val="single"/>
          </w:rPr>
          <w:id w:val="-1066181393"/>
          <w:placeholder>
            <w:docPart w:val="DefaultPlaceholder_-1854013440"/>
          </w:placeholder>
          <w:showingPlcHdr/>
        </w:sdtPr>
        <w:sdtContent>
          <w:r w:rsidR="00B56C0A" w:rsidRPr="00936FC3">
            <w:rPr>
              <w:rStyle w:val="PlaceholderText"/>
            </w:rPr>
            <w:t>Click or tap here to enter text.</w:t>
          </w:r>
        </w:sdtContent>
      </w:sdt>
    </w:p>
    <w:p w14:paraId="572BF9BC" w14:textId="47071F1B" w:rsidR="005E438E" w:rsidRDefault="005E438E">
      <w:r>
        <w:t>Name:</w:t>
      </w:r>
      <w:sdt>
        <w:sdtPr>
          <w:id w:val="-1285958686"/>
          <w:placeholder>
            <w:docPart w:val="DefaultPlaceholder_-1854013440"/>
          </w:placeholder>
          <w:showingPlcHdr/>
        </w:sdtPr>
        <w:sdtContent>
          <w:r w:rsidR="00B56C0A" w:rsidRPr="00936FC3">
            <w:rPr>
              <w:rStyle w:val="PlaceholderText"/>
            </w:rPr>
            <w:t>Click or tap here to enter text.</w:t>
          </w:r>
        </w:sdtContent>
      </w:sdt>
      <w:r>
        <w:t xml:space="preserve"> Phone Number: </w:t>
      </w:r>
      <w:sdt>
        <w:sdtPr>
          <w:id w:val="927475557"/>
          <w:placeholder>
            <w:docPart w:val="DefaultPlaceholder_-1854013440"/>
          </w:placeholder>
          <w:showingPlcHdr/>
          <w:text/>
        </w:sdtPr>
        <w:sdtContent>
          <w:r w:rsidR="00B56C0A" w:rsidRPr="00936FC3">
            <w:rPr>
              <w:rStyle w:val="PlaceholderText"/>
            </w:rPr>
            <w:t>Click or tap here to enter text.</w:t>
          </w:r>
        </w:sdtContent>
      </w:sdt>
    </w:p>
    <w:p w14:paraId="572BF9BD" w14:textId="2D83134F" w:rsidR="005E438E" w:rsidRDefault="005E438E">
      <w:r>
        <w:t xml:space="preserve">Project address: </w:t>
      </w:r>
      <w:sdt>
        <w:sdtPr>
          <w:id w:val="-533960215"/>
          <w:placeholder>
            <w:docPart w:val="DefaultPlaceholder_-1854013440"/>
          </w:placeholder>
          <w:showingPlcHdr/>
        </w:sdtPr>
        <w:sdtContent>
          <w:r w:rsidR="00B56C0A" w:rsidRPr="00936FC3">
            <w:rPr>
              <w:rStyle w:val="PlaceholderText"/>
            </w:rPr>
            <w:t>Click or tap here to enter text.</w:t>
          </w:r>
        </w:sdtContent>
      </w:sdt>
    </w:p>
    <w:p w14:paraId="572BF9BE" w14:textId="224BAD1A" w:rsidR="005E438E" w:rsidRDefault="005E438E">
      <w:r>
        <w:t xml:space="preserve">Mailing address (if different than above): </w:t>
      </w:r>
      <w:sdt>
        <w:sdtPr>
          <w:id w:val="1462076663"/>
          <w:placeholder>
            <w:docPart w:val="DefaultPlaceholder_-1854013440"/>
          </w:placeholder>
          <w:showingPlcHdr/>
        </w:sdtPr>
        <w:sdtContent>
          <w:r w:rsidR="00B56C0A" w:rsidRPr="00936FC3">
            <w:rPr>
              <w:rStyle w:val="PlaceholderText"/>
            </w:rPr>
            <w:t>Click or tap here to enter text.</w:t>
          </w:r>
        </w:sdtContent>
      </w:sdt>
    </w:p>
    <w:p w14:paraId="572BF9BF" w14:textId="5D5004DB" w:rsidR="005E438E" w:rsidRDefault="005E438E">
      <w:r>
        <w:t xml:space="preserve">Township, Section, and Range: </w:t>
      </w:r>
      <w:sdt>
        <w:sdtPr>
          <w:id w:val="2117796777"/>
          <w:placeholder>
            <w:docPart w:val="DefaultPlaceholder_-1854013440"/>
          </w:placeholder>
          <w:showingPlcHdr/>
        </w:sdtPr>
        <w:sdtContent>
          <w:r w:rsidR="00B56C0A" w:rsidRPr="00936FC3">
            <w:rPr>
              <w:rStyle w:val="PlaceholderText"/>
            </w:rPr>
            <w:t>Click or tap here to enter text.</w:t>
          </w:r>
        </w:sdtContent>
      </w:sdt>
    </w:p>
    <w:p w14:paraId="572BF9C0" w14:textId="6CD27A9C" w:rsidR="005E438E" w:rsidRDefault="005E438E">
      <w:r>
        <w:t>Legal Description</w:t>
      </w:r>
      <w:r w:rsidR="001E72FC">
        <w:t xml:space="preserve"> of Property</w:t>
      </w:r>
      <w:r>
        <w:t xml:space="preserve">: </w:t>
      </w:r>
      <w:sdt>
        <w:sdtPr>
          <w:id w:val="581342380"/>
          <w:placeholder>
            <w:docPart w:val="DefaultPlaceholder_-1854013440"/>
          </w:placeholder>
          <w:showingPlcHdr/>
        </w:sdtPr>
        <w:sdtContent>
          <w:r w:rsidR="00B56C0A" w:rsidRPr="00936FC3">
            <w:rPr>
              <w:rStyle w:val="PlaceholderText"/>
            </w:rPr>
            <w:t>Click or tap here to enter text.</w:t>
          </w:r>
        </w:sdtContent>
      </w:sdt>
    </w:p>
    <w:p w14:paraId="572BF9C2" w14:textId="77777777" w:rsidR="005E438E" w:rsidRDefault="005E438E" w:rsidP="005E438E">
      <w:pPr>
        <w:spacing w:after="0"/>
        <w:rPr>
          <w:b/>
          <w:sz w:val="24"/>
          <w:szCs w:val="24"/>
          <w:u w:val="single"/>
        </w:rPr>
      </w:pPr>
    </w:p>
    <w:p w14:paraId="572BF9C3" w14:textId="77777777" w:rsidR="005E438E" w:rsidRPr="005E438E" w:rsidRDefault="005E438E" w:rsidP="005E438E">
      <w:pPr>
        <w:spacing w:after="0"/>
        <w:rPr>
          <w:sz w:val="24"/>
          <w:szCs w:val="24"/>
        </w:rPr>
      </w:pPr>
      <w:r w:rsidRPr="005E438E">
        <w:rPr>
          <w:b/>
          <w:sz w:val="24"/>
          <w:szCs w:val="24"/>
          <w:u w:val="single"/>
        </w:rPr>
        <w:t>AFFECTED PROPERTY</w:t>
      </w:r>
      <w:r w:rsidRPr="005E438E">
        <w:rPr>
          <w:sz w:val="24"/>
          <w:szCs w:val="24"/>
        </w:rPr>
        <w:t>:</w:t>
      </w:r>
    </w:p>
    <w:p w14:paraId="572BF9C4" w14:textId="77777777" w:rsidR="005E438E" w:rsidRDefault="005E438E" w:rsidP="005E438E">
      <w:pPr>
        <w:spacing w:after="0"/>
      </w:pPr>
      <w:r>
        <w:t>(Attach additional sheet if more than one property is affected):</w:t>
      </w:r>
    </w:p>
    <w:p w14:paraId="572BF9C5" w14:textId="77777777" w:rsidR="005E438E" w:rsidRDefault="005E438E"/>
    <w:p w14:paraId="572BF9C6" w14:textId="5F70494D" w:rsidR="005E438E" w:rsidRDefault="005E438E">
      <w:r>
        <w:t xml:space="preserve">Name: </w:t>
      </w:r>
      <w:sdt>
        <w:sdtPr>
          <w:id w:val="-471675449"/>
          <w:placeholder>
            <w:docPart w:val="DefaultPlaceholder_-1854013440"/>
          </w:placeholder>
          <w:showingPlcHdr/>
        </w:sdtPr>
        <w:sdtContent>
          <w:r w:rsidR="00B56C0A" w:rsidRPr="00936FC3">
            <w:rPr>
              <w:rStyle w:val="PlaceholderText"/>
            </w:rPr>
            <w:t>Click or tap here to enter text.</w:t>
          </w:r>
        </w:sdtContent>
      </w:sdt>
    </w:p>
    <w:p w14:paraId="572BF9C7" w14:textId="0A68E23C" w:rsidR="005E438E" w:rsidRDefault="005E438E">
      <w:r>
        <w:t xml:space="preserve">Address: </w:t>
      </w:r>
      <w:sdt>
        <w:sdtPr>
          <w:id w:val="1546564090"/>
          <w:placeholder>
            <w:docPart w:val="DefaultPlaceholder_-1854013440"/>
          </w:placeholder>
          <w:showingPlcHdr/>
        </w:sdtPr>
        <w:sdtContent>
          <w:r w:rsidR="00B56C0A" w:rsidRPr="00936FC3">
            <w:rPr>
              <w:rStyle w:val="PlaceholderText"/>
            </w:rPr>
            <w:t>Click or tap here to enter text.</w:t>
          </w:r>
        </w:sdtContent>
      </w:sdt>
    </w:p>
    <w:p w14:paraId="572BF9C8" w14:textId="1264B527" w:rsidR="005E438E" w:rsidRDefault="005E438E">
      <w:r>
        <w:t xml:space="preserve">Telephone Number: </w:t>
      </w:r>
      <w:sdt>
        <w:sdtPr>
          <w:id w:val="297648081"/>
          <w:placeholder>
            <w:docPart w:val="DefaultPlaceholder_-1854013440"/>
          </w:placeholder>
          <w:showingPlcHdr/>
        </w:sdtPr>
        <w:sdtContent>
          <w:r w:rsidR="00B56C0A" w:rsidRPr="00936FC3">
            <w:rPr>
              <w:rStyle w:val="PlaceholderText"/>
            </w:rPr>
            <w:t>Click or tap here to enter text.</w:t>
          </w:r>
        </w:sdtContent>
      </w:sdt>
    </w:p>
    <w:p w14:paraId="572BF9C9" w14:textId="77777777" w:rsidR="005E438E" w:rsidRDefault="005E438E" w:rsidP="005E438E">
      <w:pPr>
        <w:spacing w:after="0"/>
        <w:rPr>
          <w:b/>
          <w:sz w:val="24"/>
          <w:szCs w:val="24"/>
          <w:u w:val="single"/>
        </w:rPr>
      </w:pPr>
    </w:p>
    <w:p w14:paraId="572BF9CA" w14:textId="77777777" w:rsidR="005E438E" w:rsidRPr="005E438E" w:rsidRDefault="005E438E" w:rsidP="005E438E">
      <w:pPr>
        <w:spacing w:after="0"/>
        <w:rPr>
          <w:b/>
          <w:sz w:val="24"/>
          <w:szCs w:val="24"/>
          <w:u w:val="single"/>
        </w:rPr>
      </w:pPr>
      <w:r w:rsidRPr="005E438E">
        <w:rPr>
          <w:b/>
          <w:sz w:val="24"/>
          <w:szCs w:val="24"/>
          <w:u w:val="single"/>
        </w:rPr>
        <w:t>SITE PLAN:</w:t>
      </w:r>
    </w:p>
    <w:p w14:paraId="572BF9CB" w14:textId="77777777" w:rsidR="005E438E" w:rsidRDefault="005E438E" w:rsidP="005E438E">
      <w:pPr>
        <w:spacing w:after="0"/>
      </w:pPr>
      <w:r>
        <w:t xml:space="preserve">Please attach a site plan for the layout and the design of the proposed sewage treatment system.  Include lot size, structures, wells, proposed setbacks and limiting factors (i.e. slopes, wetlands, trees, and vegetation). </w:t>
      </w:r>
    </w:p>
    <w:p w14:paraId="572BF9CC" w14:textId="77777777" w:rsidR="005E438E" w:rsidRDefault="005E438E">
      <w:pPr>
        <w:rPr>
          <w:b/>
          <w:u w:val="single"/>
        </w:rPr>
      </w:pPr>
    </w:p>
    <w:p w14:paraId="572BF9CD" w14:textId="77777777" w:rsidR="005E438E" w:rsidRPr="005E438E" w:rsidRDefault="005E438E">
      <w:pPr>
        <w:rPr>
          <w:b/>
          <w:sz w:val="24"/>
          <w:szCs w:val="24"/>
        </w:rPr>
      </w:pPr>
      <w:r w:rsidRPr="005E438E">
        <w:rPr>
          <w:b/>
          <w:sz w:val="24"/>
          <w:szCs w:val="24"/>
          <w:u w:val="single"/>
        </w:rPr>
        <w:t>VARIANCE(S) REQUESTE</w:t>
      </w:r>
      <w:r w:rsidRPr="005E438E">
        <w:rPr>
          <w:b/>
          <w:sz w:val="24"/>
          <w:szCs w:val="24"/>
        </w:rPr>
        <w:t>D:</w:t>
      </w:r>
    </w:p>
    <w:p w14:paraId="572BF9CE" w14:textId="77777777" w:rsidR="005E438E" w:rsidRDefault="005E438E">
      <w:pPr>
        <w:rPr>
          <w:i/>
        </w:rPr>
      </w:pPr>
      <w:r w:rsidRPr="005E438E">
        <w:rPr>
          <w:i/>
        </w:rPr>
        <w:t>Please list the variance(s) requested:</w:t>
      </w:r>
    </w:p>
    <w:sdt>
      <w:sdtPr>
        <w:rPr>
          <w:b/>
          <w:sz w:val="28"/>
          <w:szCs w:val="28"/>
        </w:rPr>
        <w:id w:val="-1703626823"/>
        <w:placeholder>
          <w:docPart w:val="DefaultPlaceholder_-1854013440"/>
        </w:placeholder>
        <w:showingPlcHdr/>
      </w:sdtPr>
      <w:sdtContent>
        <w:p w14:paraId="4FE33BD4" w14:textId="2D8D4713" w:rsidR="00B56C0A" w:rsidRDefault="00B56C0A">
          <w:pPr>
            <w:rPr>
              <w:b/>
              <w:sz w:val="28"/>
              <w:szCs w:val="28"/>
            </w:rPr>
          </w:pPr>
          <w:r w:rsidRPr="00B56C0A">
            <w:rPr>
              <w:rStyle w:val="PlaceholderText"/>
            </w:rPr>
            <w:t>Click or tap here to enter text.</w:t>
          </w:r>
        </w:p>
      </w:sdtContent>
    </w:sdt>
    <w:p w14:paraId="37458DB6" w14:textId="77777777" w:rsidR="00B56C0A" w:rsidRDefault="00B56C0A">
      <w:pPr>
        <w:rPr>
          <w:b/>
          <w:sz w:val="28"/>
          <w:szCs w:val="28"/>
        </w:rPr>
      </w:pPr>
      <w:r>
        <w:rPr>
          <w:b/>
          <w:sz w:val="28"/>
          <w:szCs w:val="28"/>
        </w:rPr>
        <w:br w:type="page"/>
      </w:r>
    </w:p>
    <w:p w14:paraId="572BF9D7" w14:textId="75902E1A" w:rsidR="005E438E" w:rsidRPr="00C808BE" w:rsidRDefault="005E438E">
      <w:pPr>
        <w:rPr>
          <w:b/>
          <w:sz w:val="28"/>
          <w:szCs w:val="28"/>
        </w:rPr>
      </w:pPr>
      <w:r w:rsidRPr="005E438E">
        <w:rPr>
          <w:b/>
          <w:sz w:val="28"/>
          <w:szCs w:val="28"/>
        </w:rPr>
        <w:lastRenderedPageBreak/>
        <w:t>COMMENTS EXPLAINING SEPTIC VARIANCE CRITERIA</w:t>
      </w:r>
    </w:p>
    <w:p w14:paraId="572BF9D8" w14:textId="5F17BE11" w:rsidR="005E438E" w:rsidRDefault="005E438E">
      <w:r>
        <w:t xml:space="preserve">Applicant Name: </w:t>
      </w:r>
      <w:sdt>
        <w:sdtPr>
          <w:id w:val="-1745940629"/>
          <w:placeholder>
            <w:docPart w:val="DefaultPlaceholder_-1854013440"/>
          </w:placeholder>
          <w:showingPlcHdr/>
        </w:sdtPr>
        <w:sdtContent>
          <w:r w:rsidR="00B56C0A" w:rsidRPr="00936FC3">
            <w:rPr>
              <w:rStyle w:val="PlaceholderText"/>
            </w:rPr>
            <w:t>Click or tap here to enter text.</w:t>
          </w:r>
        </w:sdtContent>
      </w:sdt>
    </w:p>
    <w:p w14:paraId="572BF9D9" w14:textId="77777777" w:rsidR="005E438E" w:rsidRDefault="005E438E">
      <w:r>
        <w:t xml:space="preserve">1. Variances shall only be permitted when they are in harmony with the general purposes and intent of the Onsite Sewage Treatment System Rules and Regulations and where there are </w:t>
      </w:r>
      <w:proofErr w:type="gramStart"/>
      <w:r>
        <w:t>particular difficulties</w:t>
      </w:r>
      <w:proofErr w:type="gramEnd"/>
      <w:r>
        <w:t xml:space="preserve"> or “hardship” when carrying out the strict letter of the Rules and Regulations.  “Hardship” as used in connection with the granting of a variance </w:t>
      </w:r>
      <w:r w:rsidR="00C808BE">
        <w:t>m</w:t>
      </w:r>
      <w:r>
        <w:t xml:space="preserve">eans the property cannot be put to reasonable use if used under the conditions of this Ordinance.  (Economic considerations alone shall not constitute a hardship). </w:t>
      </w:r>
    </w:p>
    <w:sdt>
      <w:sdtPr>
        <w:id w:val="882597541"/>
        <w:placeholder>
          <w:docPart w:val="DefaultPlaceholder_-1854013440"/>
        </w:placeholder>
        <w:showingPlcHdr/>
      </w:sdtPr>
      <w:sdtContent>
        <w:p w14:paraId="273BB185" w14:textId="2449AC1C" w:rsidR="00B56C0A" w:rsidRDefault="00B56C0A">
          <w:r w:rsidRPr="00936FC3">
            <w:rPr>
              <w:rStyle w:val="PlaceholderText"/>
            </w:rPr>
            <w:t>Click or tap here to enter text.</w:t>
          </w:r>
        </w:p>
      </w:sdtContent>
    </w:sdt>
    <w:p w14:paraId="572BF9DD" w14:textId="647CEA77" w:rsidR="00C808BE" w:rsidRDefault="00C808BE">
      <w:r>
        <w:t>2</w:t>
      </w:r>
      <w:proofErr w:type="gramStart"/>
      <w:r>
        <w:t>.  The</w:t>
      </w:r>
      <w:proofErr w:type="gramEnd"/>
      <w:r>
        <w:t xml:space="preserve"> plight of the owner is due to circumstances unique to the property not created by the owner, and the unique conditions affecting the property resulting </w:t>
      </w:r>
      <w:proofErr w:type="gramStart"/>
      <w:r>
        <w:t>of</w:t>
      </w:r>
      <w:proofErr w:type="gramEnd"/>
      <w:r>
        <w:t xml:space="preserve"> lot size, layout, shape, topography, soil conditions or other circumstance</w:t>
      </w:r>
      <w:r w:rsidR="000B47C0">
        <w:t xml:space="preserve">s which the landowners have no </w:t>
      </w:r>
      <w:r>
        <w:t xml:space="preserve">control over.  The variance, if granted, will not alter the essential character of the locality or have a significant adverse effect on surrounding properties.  </w:t>
      </w:r>
    </w:p>
    <w:p w14:paraId="572BF9DE" w14:textId="77777777" w:rsidR="00C808BE" w:rsidRPr="00F11B7C" w:rsidRDefault="00C808BE">
      <w:pPr>
        <w:rPr>
          <w:i/>
        </w:rPr>
      </w:pPr>
      <w:r w:rsidRPr="00F11B7C">
        <w:rPr>
          <w:i/>
        </w:rPr>
        <w:t xml:space="preserve">Please explain: </w:t>
      </w:r>
    </w:p>
    <w:sdt>
      <w:sdtPr>
        <w:id w:val="728880935"/>
        <w:placeholder>
          <w:docPart w:val="DefaultPlaceholder_-1854013440"/>
        </w:placeholder>
        <w:showingPlcHdr/>
      </w:sdtPr>
      <w:sdtContent>
        <w:p w14:paraId="04973B44" w14:textId="36C3D4EE" w:rsidR="00B56C0A" w:rsidRDefault="00B56C0A">
          <w:r w:rsidRPr="00936FC3">
            <w:rPr>
              <w:rStyle w:val="PlaceholderText"/>
            </w:rPr>
            <w:t>Click or tap here to enter text.</w:t>
          </w:r>
        </w:p>
      </w:sdtContent>
    </w:sdt>
    <w:p w14:paraId="572BF9E2" w14:textId="28349725" w:rsidR="00C808BE" w:rsidRDefault="00C808BE">
      <w:r>
        <w:t xml:space="preserve">3.  The variance, if granted, will not have a significant adverse effect on the public health, safety, or be offensive to persons residing or working in the area adjacent to the property of the applicant and will not be materially detrimental to the public welfare or damaging to property or improvements in the area adjacent to the property or the applicant, and that granting of the variance will not adversely impact water quality.  </w:t>
      </w:r>
    </w:p>
    <w:p w14:paraId="572BF9E3" w14:textId="77777777" w:rsidR="00C808BE" w:rsidRPr="00F11B7C" w:rsidRDefault="00C808BE">
      <w:pPr>
        <w:rPr>
          <w:i/>
        </w:rPr>
      </w:pPr>
      <w:r w:rsidRPr="00F11B7C">
        <w:rPr>
          <w:i/>
        </w:rPr>
        <w:t>Please explain:</w:t>
      </w:r>
    </w:p>
    <w:sdt>
      <w:sdtPr>
        <w:id w:val="-1413997846"/>
        <w:placeholder>
          <w:docPart w:val="DefaultPlaceholder_-1854013440"/>
        </w:placeholder>
        <w:showingPlcHdr/>
      </w:sdtPr>
      <w:sdtContent>
        <w:p w14:paraId="09363D7A" w14:textId="6BA82A3D" w:rsidR="00B56C0A" w:rsidRDefault="00B56C0A">
          <w:r w:rsidRPr="00936FC3">
            <w:rPr>
              <w:rStyle w:val="PlaceholderText"/>
            </w:rPr>
            <w:t>Click or tap here to enter text.</w:t>
          </w:r>
        </w:p>
      </w:sdtContent>
    </w:sdt>
    <w:p w14:paraId="572BF9E7" w14:textId="1F47312D" w:rsidR="00C808BE" w:rsidRDefault="00C808BE">
      <w:r>
        <w:t xml:space="preserve">I understand and agree that the septic system to be installed on my property will not be designed and installed to meet </w:t>
      </w:r>
      <w:proofErr w:type="gramStart"/>
      <w:r>
        <w:t>all of</w:t>
      </w:r>
      <w:proofErr w:type="gramEnd"/>
      <w:r>
        <w:t xml:space="preserve"> the requirements of the Rules and Regulations governing the installation and use of on-site sewage treatment systems due to unique site conditions.  I understand and accept that the system may not last as long as a system that is designed and installed to meet all requirements.  </w:t>
      </w:r>
      <w:r w:rsidR="009F6DB4">
        <w:t xml:space="preserve">I agree to hold the Health District/Unit </w:t>
      </w:r>
      <w:r>
        <w:t xml:space="preserve">harmless from any and all actions that may result from approving this request. </w:t>
      </w:r>
    </w:p>
    <w:p w14:paraId="572BF9E8" w14:textId="0627581B" w:rsidR="00C808BE" w:rsidRDefault="00C808BE" w:rsidP="004E6596">
      <w:pPr>
        <w:spacing w:after="0"/>
      </w:pPr>
      <w:r>
        <w:t xml:space="preserve">__________________________________________________           </w:t>
      </w:r>
      <w:sdt>
        <w:sdtPr>
          <w:id w:val="1557654199"/>
          <w:placeholder>
            <w:docPart w:val="DefaultPlaceholder_-1854013437"/>
          </w:placeholder>
          <w:date>
            <w:dateFormat w:val="M/d/yyyy"/>
            <w:lid w:val="en-US"/>
            <w:storeMappedDataAs w:val="dateTime"/>
            <w:calendar w:val="gregorian"/>
          </w:date>
        </w:sdtPr>
        <w:sdtContent>
          <w:r>
            <w:t>______________________________</w:t>
          </w:r>
        </w:sdtContent>
      </w:sdt>
    </w:p>
    <w:p w14:paraId="572BF9E9" w14:textId="77777777" w:rsidR="00C808BE" w:rsidRDefault="00C808BE" w:rsidP="004E6596">
      <w:pPr>
        <w:spacing w:after="0"/>
      </w:pPr>
      <w:r>
        <w:t xml:space="preserve">Property Owner </w:t>
      </w:r>
      <w:r w:rsidR="008B2FDE">
        <w:t xml:space="preserve">- </w:t>
      </w:r>
      <w:r>
        <w:t>Signature</w:t>
      </w:r>
      <w:r>
        <w:tab/>
      </w:r>
      <w:r>
        <w:tab/>
      </w:r>
      <w:r>
        <w:tab/>
      </w:r>
      <w:r>
        <w:tab/>
      </w:r>
      <w:r>
        <w:tab/>
        <w:t xml:space="preserve">      Date</w:t>
      </w:r>
    </w:p>
    <w:p w14:paraId="572BF9EA" w14:textId="77777777" w:rsidR="00C808BE" w:rsidRDefault="00C808BE"/>
    <w:p w14:paraId="572BF9EB" w14:textId="321585AE" w:rsidR="00C808BE" w:rsidRDefault="00C808BE" w:rsidP="004E6596">
      <w:pPr>
        <w:spacing w:after="0"/>
      </w:pPr>
      <w:r>
        <w:t xml:space="preserve">__________________________________________________           </w:t>
      </w:r>
      <w:sdt>
        <w:sdtPr>
          <w:id w:val="-43295011"/>
          <w:placeholder>
            <w:docPart w:val="DefaultPlaceholder_-1854013437"/>
          </w:placeholder>
          <w:date>
            <w:dateFormat w:val="M/d/yyyy"/>
            <w:lid w:val="en-US"/>
            <w:storeMappedDataAs w:val="dateTime"/>
            <w:calendar w:val="gregorian"/>
          </w:date>
        </w:sdtPr>
        <w:sdtContent>
          <w:r>
            <w:t>______________________________</w:t>
          </w:r>
        </w:sdtContent>
      </w:sdt>
    </w:p>
    <w:p w14:paraId="572BF9EC" w14:textId="77777777" w:rsidR="00C808BE" w:rsidRDefault="008B2FDE" w:rsidP="004E6596">
      <w:pPr>
        <w:spacing w:after="0"/>
      </w:pPr>
      <w:r>
        <w:t>Property Owner - Printed Name</w:t>
      </w:r>
      <w:r w:rsidR="00C808BE">
        <w:tab/>
      </w:r>
      <w:r w:rsidR="00C808BE">
        <w:tab/>
      </w:r>
      <w:r w:rsidR="00C808BE">
        <w:tab/>
      </w:r>
      <w:r w:rsidR="00C808BE">
        <w:tab/>
      </w:r>
      <w:r w:rsidR="00C808BE">
        <w:tab/>
        <w:t xml:space="preserve">       Date</w:t>
      </w:r>
    </w:p>
    <w:p w14:paraId="572BF9ED" w14:textId="77777777" w:rsidR="00C808BE" w:rsidRDefault="00C808BE"/>
    <w:p w14:paraId="572BF9EE" w14:textId="77777777" w:rsidR="004E6596" w:rsidRDefault="004E6596"/>
    <w:p w14:paraId="418686F1" w14:textId="77777777" w:rsidR="00B56C0A" w:rsidRDefault="00B56C0A">
      <w:pPr>
        <w:rPr>
          <w:b/>
          <w:sz w:val="32"/>
          <w:szCs w:val="32"/>
        </w:rPr>
      </w:pPr>
      <w:r>
        <w:rPr>
          <w:b/>
          <w:sz w:val="32"/>
          <w:szCs w:val="32"/>
        </w:rPr>
        <w:br w:type="page"/>
      </w:r>
    </w:p>
    <w:p w14:paraId="572BF9EF" w14:textId="4A1FD04A" w:rsidR="00C808BE" w:rsidRPr="00CB743B" w:rsidRDefault="00C808BE" w:rsidP="00035896">
      <w:pPr>
        <w:jc w:val="center"/>
        <w:rPr>
          <w:i/>
          <w:sz w:val="28"/>
          <w:szCs w:val="28"/>
        </w:rPr>
      </w:pPr>
      <w:r w:rsidRPr="00035896">
        <w:rPr>
          <w:b/>
          <w:sz w:val="32"/>
          <w:szCs w:val="32"/>
        </w:rPr>
        <w:lastRenderedPageBreak/>
        <w:t>AUT</w:t>
      </w:r>
      <w:r w:rsidR="00CB743B">
        <w:rPr>
          <w:b/>
          <w:sz w:val="32"/>
          <w:szCs w:val="32"/>
        </w:rPr>
        <w:t xml:space="preserve">HORIZATION/REJECTION OF VARIANCE </w:t>
      </w:r>
      <w:r w:rsidR="00CB743B" w:rsidRPr="00CB743B">
        <w:rPr>
          <w:i/>
          <w:sz w:val="28"/>
          <w:szCs w:val="28"/>
        </w:rPr>
        <w:t>(Board of Health use only)</w:t>
      </w:r>
    </w:p>
    <w:p w14:paraId="572BF9F0" w14:textId="77777777" w:rsidR="008B2FDE" w:rsidRDefault="008B2FDE"/>
    <w:p w14:paraId="572BF9F1" w14:textId="0464820B" w:rsidR="00C808BE" w:rsidRPr="002A4110" w:rsidRDefault="002A4110" w:rsidP="008B2FDE">
      <w:pPr>
        <w:spacing w:after="0"/>
        <w:rPr>
          <w:u w:val="single"/>
        </w:rPr>
      </w:pPr>
      <w:r w:rsidRPr="002A4110">
        <w:rPr>
          <w:u w:val="single"/>
        </w:rPr>
        <w:t xml:space="preserve">Rolette County Public Health District; </w:t>
      </w:r>
      <w:r w:rsidR="00B56C0A">
        <w:rPr>
          <w:u w:val="single"/>
        </w:rPr>
        <w:t>114 3</w:t>
      </w:r>
      <w:r w:rsidR="00B56C0A" w:rsidRPr="00B56C0A">
        <w:rPr>
          <w:u w:val="single"/>
          <w:vertAlign w:val="superscript"/>
        </w:rPr>
        <w:t>rd</w:t>
      </w:r>
      <w:r w:rsidR="00B56C0A">
        <w:rPr>
          <w:u w:val="single"/>
        </w:rPr>
        <w:t xml:space="preserve"> St</w:t>
      </w:r>
      <w:r w:rsidRPr="002A4110">
        <w:rPr>
          <w:u w:val="single"/>
        </w:rPr>
        <w:t xml:space="preserve">. </w:t>
      </w:r>
      <w:proofErr w:type="gramStart"/>
      <w:r w:rsidRPr="002A4110">
        <w:rPr>
          <w:u w:val="single"/>
        </w:rPr>
        <w:t>NE;  PO</w:t>
      </w:r>
      <w:proofErr w:type="gramEnd"/>
      <w:r w:rsidRPr="002A4110">
        <w:rPr>
          <w:u w:val="single"/>
        </w:rPr>
        <w:t xml:space="preserve"> Box 726, Rolla, ND 58367-</w:t>
      </w:r>
      <w:proofErr w:type="gramStart"/>
      <w:r w:rsidRPr="002A4110">
        <w:rPr>
          <w:u w:val="single"/>
        </w:rPr>
        <w:t>0726;  701</w:t>
      </w:r>
      <w:proofErr w:type="gramEnd"/>
      <w:r w:rsidRPr="002A4110">
        <w:rPr>
          <w:u w:val="single"/>
        </w:rPr>
        <w:t>-477-5646</w:t>
      </w:r>
    </w:p>
    <w:p w14:paraId="572BF9F2" w14:textId="77777777" w:rsidR="008B2FDE" w:rsidRDefault="008B2FDE" w:rsidP="00035896">
      <w:pPr>
        <w:spacing w:after="0"/>
      </w:pPr>
    </w:p>
    <w:p w14:paraId="572BF9F3" w14:textId="77777777" w:rsidR="00C808BE" w:rsidRDefault="00C808BE" w:rsidP="00035896">
      <w:pPr>
        <w:spacing w:after="0"/>
      </w:pPr>
      <w:r>
        <w:t>____________________________________________________________________________________</w:t>
      </w:r>
    </w:p>
    <w:p w14:paraId="572BF9F4" w14:textId="77777777" w:rsidR="00C808BE" w:rsidRDefault="00C808BE" w:rsidP="00035896">
      <w:pPr>
        <w:spacing w:after="0"/>
      </w:pPr>
      <w:r>
        <w:t>Variance Requested by</w:t>
      </w:r>
    </w:p>
    <w:p w14:paraId="572BF9F5" w14:textId="77777777" w:rsidR="00035896" w:rsidRDefault="00035896"/>
    <w:p w14:paraId="572BF9F6" w14:textId="77777777" w:rsidR="00C808BE" w:rsidRDefault="00C808BE" w:rsidP="00035896">
      <w:pPr>
        <w:spacing w:after="0"/>
      </w:pPr>
      <w:r>
        <w:t xml:space="preserve"> _____________________________________________________________________________________</w:t>
      </w:r>
    </w:p>
    <w:p w14:paraId="572BF9F7" w14:textId="77777777" w:rsidR="00C808BE" w:rsidRDefault="00C808BE" w:rsidP="00035896">
      <w:pPr>
        <w:spacing w:after="0"/>
      </w:pPr>
      <w:r>
        <w:t>Project Address</w:t>
      </w:r>
      <w:r w:rsidR="008B2FDE">
        <w:t xml:space="preserve"> and County</w:t>
      </w:r>
    </w:p>
    <w:p w14:paraId="572BF9F8" w14:textId="77777777" w:rsidR="00035896" w:rsidRDefault="00035896">
      <w:r>
        <w:t xml:space="preserve"> </w:t>
      </w:r>
    </w:p>
    <w:p w14:paraId="572BF9F9" w14:textId="77777777" w:rsidR="00C808BE" w:rsidRDefault="00C808BE" w:rsidP="00035896">
      <w:pPr>
        <w:spacing w:after="0"/>
      </w:pPr>
      <w:r>
        <w:t>_____________________________________________________________________________________</w:t>
      </w:r>
    </w:p>
    <w:p w14:paraId="572BF9FA" w14:textId="77777777" w:rsidR="00C808BE" w:rsidRDefault="00C808BE" w:rsidP="00035896">
      <w:pPr>
        <w:spacing w:after="0"/>
      </w:pPr>
      <w:r>
        <w:t>City, State, Zip Code</w:t>
      </w:r>
    </w:p>
    <w:p w14:paraId="572BF9FB" w14:textId="77777777" w:rsidR="00C808BE" w:rsidRDefault="00C808BE"/>
    <w:p w14:paraId="572BF9FC" w14:textId="77777777" w:rsidR="00C808BE" w:rsidRPr="00F11B7C" w:rsidRDefault="00C808BE">
      <w:pPr>
        <w:rPr>
          <w:b/>
        </w:rPr>
      </w:pPr>
      <w:r w:rsidRPr="00F11B7C">
        <w:rPr>
          <w:b/>
        </w:rPr>
        <w:t xml:space="preserve">We have reviewed the request for an onsite sewer variance and the explanation of the method utilized to overcome the hardship or unique situation.  Based on the information provided, we:  </w:t>
      </w:r>
    </w:p>
    <w:p w14:paraId="572BF9FD" w14:textId="77777777" w:rsidR="000B47C0" w:rsidRDefault="000B47C0">
      <w:pPr>
        <w:rPr>
          <w:b/>
        </w:rPr>
      </w:pPr>
      <w:r>
        <w:rPr>
          <w:b/>
        </w:rPr>
        <w:t>_______ Grant a variance for this project</w:t>
      </w:r>
      <w:r w:rsidR="00C808BE" w:rsidRPr="00F11B7C">
        <w:rPr>
          <w:b/>
        </w:rPr>
        <w:t xml:space="preserve">  </w:t>
      </w:r>
    </w:p>
    <w:p w14:paraId="572BF9FE" w14:textId="77777777" w:rsidR="00C808BE" w:rsidRPr="00F11B7C" w:rsidRDefault="000B47C0">
      <w:pPr>
        <w:rPr>
          <w:b/>
        </w:rPr>
      </w:pPr>
      <w:r>
        <w:rPr>
          <w:b/>
        </w:rPr>
        <w:t>_______</w:t>
      </w:r>
      <w:r w:rsidR="008B2FDE">
        <w:rPr>
          <w:b/>
        </w:rPr>
        <w:t xml:space="preserve"> </w:t>
      </w:r>
      <w:r w:rsidR="001E72FC">
        <w:rPr>
          <w:b/>
        </w:rPr>
        <w:t>Can’t</w:t>
      </w:r>
      <w:r w:rsidR="008B2FDE">
        <w:rPr>
          <w:b/>
        </w:rPr>
        <w:t xml:space="preserve"> grant </w:t>
      </w:r>
      <w:r w:rsidR="00C808BE" w:rsidRPr="00F11B7C">
        <w:rPr>
          <w:b/>
        </w:rPr>
        <w:t>a variance for this project</w:t>
      </w:r>
    </w:p>
    <w:p w14:paraId="572BF9FF" w14:textId="77777777" w:rsidR="00C808BE" w:rsidRDefault="00C808BE"/>
    <w:p w14:paraId="572BFA00" w14:textId="77777777" w:rsidR="00035896" w:rsidRDefault="00035896" w:rsidP="00035896">
      <w:pPr>
        <w:spacing w:after="0"/>
      </w:pPr>
      <w:r>
        <w:t>__________________________</w:t>
      </w:r>
      <w:r w:rsidR="008B2FDE">
        <w:t xml:space="preserve">______________________________   </w:t>
      </w:r>
      <w:r>
        <w:t xml:space="preserve"> </w:t>
      </w:r>
      <w:r w:rsidR="008B2FDE">
        <w:t xml:space="preserve"> </w:t>
      </w:r>
      <w:r>
        <w:t>______________________________</w:t>
      </w:r>
    </w:p>
    <w:p w14:paraId="572BFA01" w14:textId="77777777" w:rsidR="00035896" w:rsidRDefault="00035896" w:rsidP="00035896">
      <w:pPr>
        <w:spacing w:after="0"/>
      </w:pPr>
      <w:r>
        <w:t>Signa</w:t>
      </w:r>
      <w:r w:rsidR="000B47C0">
        <w:t>ture – Board of Health Chairperson Signature</w:t>
      </w:r>
      <w:r w:rsidR="000B47C0">
        <w:tab/>
      </w:r>
      <w:r w:rsidR="000B47C0">
        <w:tab/>
        <w:t xml:space="preserve">                </w:t>
      </w:r>
      <w:r>
        <w:t>Date</w:t>
      </w:r>
    </w:p>
    <w:p w14:paraId="572BFA02" w14:textId="77777777" w:rsidR="00035896" w:rsidRDefault="00035896"/>
    <w:p w14:paraId="572BFA03" w14:textId="77777777" w:rsidR="00035896" w:rsidRDefault="00035896" w:rsidP="00035896">
      <w:pPr>
        <w:spacing w:after="0"/>
      </w:pPr>
      <w:r>
        <w:t>__________________________</w:t>
      </w:r>
      <w:r w:rsidR="008B2FDE">
        <w:t>______________________________</w:t>
      </w:r>
      <w:r>
        <w:t xml:space="preserve"> </w:t>
      </w:r>
      <w:r w:rsidR="008B2FDE">
        <w:t xml:space="preserve">    </w:t>
      </w:r>
      <w:r>
        <w:t>_____________________________</w:t>
      </w:r>
    </w:p>
    <w:p w14:paraId="572BFA04" w14:textId="77777777" w:rsidR="00035896" w:rsidRDefault="008B2FDE" w:rsidP="00035896">
      <w:pPr>
        <w:spacing w:after="0"/>
      </w:pPr>
      <w:r>
        <w:t xml:space="preserve">Printed Name of Chairperson </w:t>
      </w:r>
      <w:r w:rsidR="000B47C0">
        <w:tab/>
      </w:r>
      <w:r w:rsidR="000B47C0">
        <w:tab/>
      </w:r>
      <w:r w:rsidR="000B47C0">
        <w:tab/>
      </w:r>
      <w:r w:rsidR="000B47C0">
        <w:tab/>
        <w:t xml:space="preserve">             </w:t>
      </w:r>
      <w:r>
        <w:t xml:space="preserve">                 </w:t>
      </w:r>
      <w:r w:rsidR="00035896">
        <w:t>Phone Number</w:t>
      </w:r>
    </w:p>
    <w:p w14:paraId="572BFA05" w14:textId="77777777" w:rsidR="00035896" w:rsidRDefault="00035896"/>
    <w:p w14:paraId="572BFA06" w14:textId="77777777" w:rsidR="00035896" w:rsidRDefault="00035896">
      <w:r>
        <w:t xml:space="preserve">Note:  When a variance is granted for an onsite sewer system, all future owners of the property must be advised of the variance that has been granted for the onsite sewer system.  Issuance of a variance does not constitute any guarantee that the system will provide trouble free service.  A granted variance may be revoked if the onsite sewer system is found to be malfunctioning at any time after the variance has been granted </w:t>
      </w:r>
    </w:p>
    <w:p w14:paraId="572BFA07" w14:textId="77777777" w:rsidR="00035896" w:rsidRDefault="00035896">
      <w:r>
        <w:t>Variance Comments: __________________________________________________________________________________________</w:t>
      </w:r>
    </w:p>
    <w:p w14:paraId="572BFA08" w14:textId="77777777" w:rsidR="00035896" w:rsidRDefault="00035896">
      <w:r>
        <w:t>__________________________________________________________________________________________</w:t>
      </w:r>
    </w:p>
    <w:p w14:paraId="572BFA09" w14:textId="77777777" w:rsidR="00035896" w:rsidRDefault="00035896">
      <w:r>
        <w:t>__________________________________________________________________________________________</w:t>
      </w:r>
    </w:p>
    <w:p w14:paraId="572BFA0A" w14:textId="77777777" w:rsidR="00035896" w:rsidRDefault="00035896">
      <w:r>
        <w:t>__________________________________________________________________________________________</w:t>
      </w:r>
    </w:p>
    <w:p w14:paraId="572BFA0B" w14:textId="77777777" w:rsidR="00035896" w:rsidRDefault="00035896">
      <w:r>
        <w:t>__________________________________________________________________________________________</w:t>
      </w:r>
      <w:r w:rsidR="008B2FDE">
        <w:t xml:space="preserve"> </w:t>
      </w:r>
    </w:p>
    <w:p w14:paraId="572BFA0C" w14:textId="77777777" w:rsidR="008B2FDE" w:rsidRPr="005E438E" w:rsidRDefault="008B2FDE">
      <w:r>
        <w:t>__________________________________________________________________________________________</w:t>
      </w:r>
    </w:p>
    <w:sectPr w:rsidR="008B2FDE" w:rsidRPr="005E438E" w:rsidSect="00C808BE">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B479" w14:textId="77777777" w:rsidR="00B56C0A" w:rsidRDefault="00B56C0A" w:rsidP="00B56C0A">
      <w:pPr>
        <w:spacing w:after="0" w:line="240" w:lineRule="auto"/>
      </w:pPr>
      <w:r>
        <w:separator/>
      </w:r>
    </w:p>
  </w:endnote>
  <w:endnote w:type="continuationSeparator" w:id="0">
    <w:p w14:paraId="4F2CD0E4" w14:textId="77777777" w:rsidR="00B56C0A" w:rsidRDefault="00B56C0A" w:rsidP="00B5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CA20" w14:textId="2A1FC021" w:rsidR="00B56C0A" w:rsidRDefault="00B56C0A">
    <w:pPr>
      <w:pStyle w:val="Footer"/>
    </w:pPr>
    <w:r>
      <w:t>Application for Onsite Sewer Variance – RCPHD</w:t>
    </w:r>
    <w:r>
      <w:tab/>
    </w:r>
    <w:r>
      <w:tab/>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D9F8" w14:textId="77777777" w:rsidR="00B56C0A" w:rsidRDefault="00B56C0A" w:rsidP="00B56C0A">
      <w:pPr>
        <w:spacing w:after="0" w:line="240" w:lineRule="auto"/>
      </w:pPr>
      <w:r>
        <w:separator/>
      </w:r>
    </w:p>
  </w:footnote>
  <w:footnote w:type="continuationSeparator" w:id="0">
    <w:p w14:paraId="2A1AF6C7" w14:textId="77777777" w:rsidR="00B56C0A" w:rsidRDefault="00B56C0A" w:rsidP="00B56C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1" w:cryptProviderType="rsaAES" w:cryptAlgorithmClass="hash" w:cryptAlgorithmType="typeAny" w:cryptAlgorithmSid="14" w:cryptSpinCount="100000" w:hash="zg15USJWJYOrSsjcqzxZDmQkTZ2cR97E/vInOdq1QNQY4GLUEpqP09kjGq5axOdl4N+j1jDnoJ+Hh58YG/Yidg==" w:salt="d/Dvs+65Sv7XucfUvWm6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8E"/>
    <w:rsid w:val="00035896"/>
    <w:rsid w:val="000B47C0"/>
    <w:rsid w:val="001E72FC"/>
    <w:rsid w:val="002378FA"/>
    <w:rsid w:val="002A4110"/>
    <w:rsid w:val="00347278"/>
    <w:rsid w:val="004E6596"/>
    <w:rsid w:val="005A3D73"/>
    <w:rsid w:val="005E438E"/>
    <w:rsid w:val="007464F7"/>
    <w:rsid w:val="008B2FDE"/>
    <w:rsid w:val="00903F73"/>
    <w:rsid w:val="009F6DB4"/>
    <w:rsid w:val="00A16057"/>
    <w:rsid w:val="00B56C0A"/>
    <w:rsid w:val="00BC44B5"/>
    <w:rsid w:val="00C808BE"/>
    <w:rsid w:val="00CB743B"/>
    <w:rsid w:val="00F11B7C"/>
    <w:rsid w:val="00FA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F9B7"/>
  <w15:docId w15:val="{F7C1760B-11C5-4ED9-9357-7E182FFC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10"/>
    <w:rPr>
      <w:rFonts w:ascii="Tahoma" w:hAnsi="Tahoma" w:cs="Tahoma"/>
      <w:sz w:val="16"/>
      <w:szCs w:val="16"/>
    </w:rPr>
  </w:style>
  <w:style w:type="paragraph" w:styleId="Header">
    <w:name w:val="header"/>
    <w:basedOn w:val="Normal"/>
    <w:link w:val="HeaderChar"/>
    <w:uiPriority w:val="99"/>
    <w:unhideWhenUsed/>
    <w:rsid w:val="00B5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C0A"/>
  </w:style>
  <w:style w:type="paragraph" w:styleId="Footer">
    <w:name w:val="footer"/>
    <w:basedOn w:val="Normal"/>
    <w:link w:val="FooterChar"/>
    <w:uiPriority w:val="99"/>
    <w:unhideWhenUsed/>
    <w:rsid w:val="00B5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0A"/>
  </w:style>
  <w:style w:type="character" w:styleId="PlaceholderText">
    <w:name w:val="Placeholder Text"/>
    <w:basedOn w:val="DefaultParagraphFont"/>
    <w:uiPriority w:val="99"/>
    <w:semiHidden/>
    <w:rsid w:val="00B56C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8B6380-E26C-4D2B-A170-00281E21727F}"/>
      </w:docPartPr>
      <w:docPartBody>
        <w:p w:rsidR="0070076B" w:rsidRDefault="0070076B">
          <w:r w:rsidRPr="00936FC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10E3920-851F-4A2A-954C-BF4DE7AFC8A4}"/>
      </w:docPartPr>
      <w:docPartBody>
        <w:p w:rsidR="0070076B" w:rsidRDefault="0070076B">
          <w:r w:rsidRPr="00936FC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6B"/>
    <w:rsid w:val="0070076B"/>
    <w:rsid w:val="0074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52428C2DF541529E87264B63972B67">
    <w:name w:val="7852428C2DF541529E87264B63972B67"/>
    <w:rsid w:val="0070076B"/>
  </w:style>
  <w:style w:type="character" w:styleId="PlaceholderText">
    <w:name w:val="Placeholder Text"/>
    <w:basedOn w:val="DefaultParagraphFont"/>
    <w:uiPriority w:val="99"/>
    <w:semiHidden/>
    <w:rsid w:val="0070076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dc:creator>
  <cp:lastModifiedBy>Rolette Co Public Health</cp:lastModifiedBy>
  <cp:revision>3</cp:revision>
  <dcterms:created xsi:type="dcterms:W3CDTF">2025-12-10T20:27:00Z</dcterms:created>
  <dcterms:modified xsi:type="dcterms:W3CDTF">2025-12-10T20:34:00Z</dcterms:modified>
</cp:coreProperties>
</file>